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B1A" w:rsidRDefault="00392B1A" w:rsidP="005901CF">
      <w:pPr>
        <w:pStyle w:val="normal-header"/>
        <w:ind w:firstLine="0"/>
      </w:pPr>
    </w:p>
    <w:p w:rsidR="0037594B" w:rsidRDefault="0037594B" w:rsidP="00232166">
      <w:pPr>
        <w:pStyle w:val="normal-header"/>
        <w:ind w:right="24" w:firstLine="0"/>
        <w:jc w:val="left"/>
      </w:pPr>
    </w:p>
    <w:p w:rsidR="00BC63BE" w:rsidRPr="00AC5B21" w:rsidRDefault="00BC63BE" w:rsidP="00BC63BE">
      <w:pPr>
        <w:pStyle w:val="Alcm1"/>
        <w:tabs>
          <w:tab w:val="clear" w:pos="5670"/>
          <w:tab w:val="left" w:pos="5812"/>
        </w:tabs>
        <w:spacing w:before="40"/>
        <w:ind w:firstLine="0"/>
        <w:jc w:val="left"/>
      </w:pPr>
    </w:p>
    <w:p w:rsidR="00BC63BE" w:rsidRPr="00D42BAB" w:rsidRDefault="00BC63BE" w:rsidP="00BC63BE">
      <w:pPr>
        <w:pStyle w:val="Sajtkzlemny"/>
        <w:tabs>
          <w:tab w:val="clear" w:pos="5670"/>
          <w:tab w:val="left" w:pos="5812"/>
        </w:tabs>
        <w:ind w:firstLine="0"/>
        <w:rPr>
          <w:color w:val="404040" w:themeColor="text1" w:themeTint="BF"/>
          <w:sz w:val="20"/>
          <w:szCs w:val="20"/>
          <w:lang w:val="hu-HU" w:eastAsia="hu-HU"/>
        </w:rPr>
      </w:pPr>
    </w:p>
    <w:p w:rsidR="00BC63BE" w:rsidRPr="00146ACE" w:rsidRDefault="00EE76A7" w:rsidP="00FD397A">
      <w:pPr>
        <w:pStyle w:val="Sajtkzlemny"/>
        <w:tabs>
          <w:tab w:val="clear" w:pos="5670"/>
          <w:tab w:val="clear" w:pos="6804"/>
        </w:tabs>
        <w:ind w:firstLine="0"/>
        <w:jc w:val="left"/>
        <w:rPr>
          <w:noProof w:val="0"/>
          <w:color w:val="404040" w:themeColor="text1" w:themeTint="BF"/>
          <w:sz w:val="32"/>
          <w:szCs w:val="32"/>
          <w:lang w:val="hu-HU"/>
        </w:rPr>
      </w:pPr>
      <w:r>
        <w:rPr>
          <w:sz w:val="32"/>
          <w:szCs w:val="32"/>
          <w:lang w:val="hu-HU" w:eastAsia="hu-HU"/>
        </w:rPr>
        <w:t>A feljesztés alapadatai</w:t>
      </w:r>
      <w:r w:rsidR="00BC63BE" w:rsidRPr="00146ACE">
        <w:rPr>
          <w:color w:val="404040" w:themeColor="text1" w:themeTint="BF"/>
          <w:sz w:val="32"/>
          <w:szCs w:val="32"/>
          <w:lang w:val="hu-HU" w:eastAsia="hu-HU"/>
        </w:rPr>
        <w:tab/>
      </w:r>
      <w:r w:rsidR="00BC63BE" w:rsidRPr="00146ACE">
        <w:rPr>
          <w:noProof w:val="0"/>
          <w:color w:val="404040" w:themeColor="text1" w:themeTint="BF"/>
          <w:sz w:val="32"/>
          <w:szCs w:val="32"/>
          <w:lang w:val="hu-HU"/>
        </w:rPr>
        <w:tab/>
      </w:r>
    </w:p>
    <w:p w:rsidR="00BC63BE" w:rsidRDefault="00132105" w:rsidP="00F37FF0">
      <w:pPr>
        <w:pStyle w:val="header-lead"/>
        <w:spacing w:before="40"/>
        <w:ind w:left="0"/>
        <w:jc w:val="left"/>
        <w:rPr>
          <w:caps/>
        </w:rPr>
      </w:pPr>
      <w:r w:rsidRPr="00132105">
        <w:rPr>
          <w:caps/>
        </w:rPr>
        <w:t>Szigetbecse Község</w:t>
      </w:r>
      <w:r w:rsidRPr="00B73B46">
        <w:rPr>
          <w:caps/>
        </w:rPr>
        <w:t xml:space="preserve"> </w:t>
      </w:r>
      <w:r w:rsidR="00904120">
        <w:rPr>
          <w:caps/>
        </w:rPr>
        <w:t xml:space="preserve">önkormányzatának </w:t>
      </w:r>
      <w:r w:rsidR="002C6E17">
        <w:rPr>
          <w:caps/>
        </w:rPr>
        <w:t>BÖLCSŐDE</w:t>
      </w:r>
      <w:r w:rsidR="009C693E">
        <w:rPr>
          <w:caps/>
        </w:rPr>
        <w:t xml:space="preserve"> </w:t>
      </w:r>
      <w:r w:rsidR="00904120">
        <w:rPr>
          <w:caps/>
        </w:rPr>
        <w:t>beruházása</w:t>
      </w:r>
    </w:p>
    <w:p w:rsidR="00F37FF0" w:rsidRDefault="00F37FF0" w:rsidP="00F37FF0">
      <w:pPr>
        <w:pStyle w:val="header-lead"/>
        <w:spacing w:before="40"/>
        <w:ind w:left="0"/>
        <w:jc w:val="left"/>
      </w:pPr>
    </w:p>
    <w:p w:rsidR="00C858CD" w:rsidRDefault="00132105" w:rsidP="00082D4E">
      <w:pPr>
        <w:pStyle w:val="normal-header"/>
        <w:ind w:firstLine="0"/>
        <w:rPr>
          <w:b/>
        </w:rPr>
      </w:pPr>
      <w:r w:rsidRPr="00132105">
        <w:rPr>
          <w:b/>
        </w:rPr>
        <w:t>Szigetbecse Község</w:t>
      </w:r>
      <w:r w:rsidRPr="00B73B46">
        <w:rPr>
          <w:b/>
        </w:rPr>
        <w:t xml:space="preserve"> </w:t>
      </w:r>
      <w:r w:rsidR="009C693E" w:rsidRPr="009C693E">
        <w:rPr>
          <w:b/>
        </w:rPr>
        <w:t xml:space="preserve">Önkormányzata sikeres pályázatot nyújtott be </w:t>
      </w:r>
      <w:r w:rsidR="00C858CD">
        <w:rPr>
          <w:b/>
        </w:rPr>
        <w:t>a „</w:t>
      </w:r>
      <w:r w:rsidR="00C858CD" w:rsidRPr="00C858CD">
        <w:rPr>
          <w:b/>
        </w:rPr>
        <w:t xml:space="preserve">VEKOP-6.1.1-21 Bölcsődei férőhelyek kialakítása, bővítése” </w:t>
      </w:r>
      <w:r w:rsidR="009C693E" w:rsidRPr="009C693E">
        <w:rPr>
          <w:b/>
        </w:rPr>
        <w:t>című felhívásra. A projekt a Széchenyi 202</w:t>
      </w:r>
      <w:r w:rsidR="00E736BA">
        <w:rPr>
          <w:b/>
        </w:rPr>
        <w:t xml:space="preserve">0 program keretében valósul meg </w:t>
      </w:r>
      <w:r w:rsidR="00082D4E">
        <w:rPr>
          <w:b/>
        </w:rPr>
        <w:t>103,00</w:t>
      </w:r>
      <w:r w:rsidR="009C693E" w:rsidRPr="009C693E">
        <w:rPr>
          <w:b/>
        </w:rPr>
        <w:t xml:space="preserve"> millió forint vissza nem térítendő európa</w:t>
      </w:r>
      <w:r>
        <w:rPr>
          <w:b/>
        </w:rPr>
        <w:t>i uniós támogatás segítségével, új 8 férőhelyes bölcsődét épít.</w:t>
      </w:r>
    </w:p>
    <w:p w:rsidR="00C858CD" w:rsidRDefault="00C858CD" w:rsidP="00C858CD">
      <w:pPr>
        <w:pStyle w:val="normal-header"/>
        <w:ind w:firstLine="0"/>
        <w:rPr>
          <w:b/>
        </w:rPr>
      </w:pPr>
    </w:p>
    <w:p w:rsidR="0037594B" w:rsidRPr="0037594B" w:rsidRDefault="0037594B" w:rsidP="00C858CD">
      <w:pPr>
        <w:pStyle w:val="normal-header"/>
        <w:spacing w:after="240"/>
        <w:ind w:firstLine="0"/>
      </w:pPr>
      <w:r w:rsidRPr="0037594B">
        <w:t xml:space="preserve">Projekt azonosítószáma: </w:t>
      </w:r>
      <w:r w:rsidR="00132105">
        <w:t>VEKOP-6.1.1-21-2021-00029</w:t>
      </w:r>
    </w:p>
    <w:p w:rsidR="00815BDB" w:rsidRPr="00815BDB" w:rsidRDefault="00DF4581" w:rsidP="00132105">
      <w:pPr>
        <w:pStyle w:val="Default"/>
        <w:spacing w:after="240" w:line="276" w:lineRule="auto"/>
        <w:jc w:val="both"/>
        <w:rPr>
          <w:rFonts w:ascii="Arial" w:hAnsi="Arial" w:cstheme="minorHAnsi"/>
          <w:color w:val="404040" w:themeColor="text1" w:themeTint="BF"/>
          <w:sz w:val="20"/>
        </w:rPr>
      </w:pPr>
      <w:r w:rsidRPr="00DF4581">
        <w:rPr>
          <w:rFonts w:ascii="Arial" w:hAnsi="Arial" w:cstheme="minorHAnsi"/>
          <w:color w:val="404040" w:themeColor="text1" w:themeTint="BF"/>
          <w:sz w:val="20"/>
        </w:rPr>
        <w:t xml:space="preserve">Jelen </w:t>
      </w:r>
      <w:r w:rsidR="00C858CD" w:rsidRPr="00DF4581">
        <w:rPr>
          <w:rFonts w:ascii="Arial" w:hAnsi="Arial" w:cstheme="minorHAnsi"/>
          <w:color w:val="404040" w:themeColor="text1" w:themeTint="BF"/>
          <w:sz w:val="20"/>
        </w:rPr>
        <w:t xml:space="preserve">projekt </w:t>
      </w:r>
      <w:r w:rsidR="002C6E17">
        <w:rPr>
          <w:rFonts w:ascii="Arial" w:hAnsi="Arial" w:cstheme="minorHAnsi"/>
          <w:color w:val="404040" w:themeColor="text1" w:themeTint="BF"/>
          <w:sz w:val="20"/>
        </w:rPr>
        <w:t xml:space="preserve">célja </w:t>
      </w:r>
      <w:r w:rsidR="00132105" w:rsidRPr="00132105">
        <w:rPr>
          <w:rFonts w:ascii="Arial" w:hAnsi="Arial" w:cstheme="minorHAnsi"/>
          <w:color w:val="404040" w:themeColor="text1" w:themeTint="BF"/>
          <w:sz w:val="20"/>
        </w:rPr>
        <w:t xml:space="preserve">új </w:t>
      </w:r>
      <w:r w:rsidR="00132105" w:rsidRPr="005E0471">
        <w:rPr>
          <w:rFonts w:ascii="Arial" w:hAnsi="Arial" w:cstheme="minorHAnsi"/>
          <w:color w:val="404040" w:themeColor="text1" w:themeTint="BF"/>
          <w:sz w:val="20"/>
        </w:rPr>
        <w:t xml:space="preserve">1 csoportos 66,9 nm hasznos </w:t>
      </w:r>
      <w:r w:rsidR="00A04C8C" w:rsidRPr="005E0471">
        <w:rPr>
          <w:rFonts w:ascii="Arial" w:hAnsi="Arial" w:cstheme="minorHAnsi"/>
          <w:color w:val="404040" w:themeColor="text1" w:themeTint="BF"/>
          <w:sz w:val="20"/>
        </w:rPr>
        <w:t xml:space="preserve">alapterületű </w:t>
      </w:r>
      <w:r w:rsidR="00A04C8C">
        <w:rPr>
          <w:rFonts w:ascii="Arial" w:hAnsi="Arial" w:cstheme="minorHAnsi"/>
          <w:color w:val="404040" w:themeColor="text1" w:themeTint="BF"/>
          <w:sz w:val="20"/>
        </w:rPr>
        <w:t xml:space="preserve">és </w:t>
      </w:r>
      <w:r w:rsidR="0003729B">
        <w:rPr>
          <w:rFonts w:ascii="Arial" w:hAnsi="Arial" w:cstheme="minorHAnsi"/>
          <w:color w:val="404040" w:themeColor="text1" w:themeTint="BF"/>
          <w:sz w:val="20"/>
        </w:rPr>
        <w:t>20,3 nm terasz</w:t>
      </w:r>
      <w:r w:rsidR="00A04C8C">
        <w:rPr>
          <w:rFonts w:ascii="Arial" w:hAnsi="Arial" w:cstheme="minorHAnsi"/>
          <w:color w:val="404040" w:themeColor="text1" w:themeTint="BF"/>
          <w:sz w:val="20"/>
        </w:rPr>
        <w:t>ú</w:t>
      </w:r>
      <w:r w:rsidR="0003729B">
        <w:rPr>
          <w:rFonts w:ascii="Arial" w:hAnsi="Arial" w:cstheme="minorHAnsi"/>
          <w:color w:val="404040" w:themeColor="text1" w:themeTint="BF"/>
          <w:sz w:val="20"/>
        </w:rPr>
        <w:t xml:space="preserve"> </w:t>
      </w:r>
      <w:r w:rsidR="00132105" w:rsidRPr="005E0471">
        <w:rPr>
          <w:rFonts w:ascii="Arial" w:hAnsi="Arial" w:cstheme="minorHAnsi"/>
          <w:color w:val="404040" w:themeColor="text1" w:themeTint="BF"/>
          <w:sz w:val="20"/>
        </w:rPr>
        <w:t xml:space="preserve">mini bölcsőde építése. A projekt eredményeképpen 8 </w:t>
      </w:r>
      <w:r w:rsidR="00C858CD" w:rsidRPr="005E0471">
        <w:rPr>
          <w:rFonts w:ascii="Arial" w:hAnsi="Arial" w:cstheme="minorHAnsi"/>
          <w:color w:val="404040" w:themeColor="text1" w:themeTint="BF"/>
          <w:sz w:val="20"/>
        </w:rPr>
        <w:t xml:space="preserve">új bölcsődei férőhelyet hoz létre a </w:t>
      </w:r>
      <w:r w:rsidR="00132105" w:rsidRPr="005E0471">
        <w:rPr>
          <w:rFonts w:ascii="Arial" w:hAnsi="Arial" w:cstheme="minorHAnsi"/>
          <w:color w:val="404040" w:themeColor="text1" w:themeTint="BF"/>
          <w:sz w:val="20"/>
        </w:rPr>
        <w:t>község</w:t>
      </w:r>
      <w:r w:rsidR="00C858CD">
        <w:rPr>
          <w:rFonts w:ascii="Arial" w:hAnsi="Arial" w:cstheme="minorHAnsi"/>
          <w:color w:val="404040" w:themeColor="text1" w:themeTint="BF"/>
          <w:sz w:val="20"/>
        </w:rPr>
        <w:t>.</w:t>
      </w:r>
    </w:p>
    <w:p w:rsidR="00C858CD" w:rsidRDefault="00815BDB" w:rsidP="00132105">
      <w:pPr>
        <w:pStyle w:val="Default"/>
        <w:spacing w:after="240" w:line="276" w:lineRule="auto"/>
        <w:jc w:val="both"/>
        <w:rPr>
          <w:rFonts w:ascii="Arial" w:hAnsi="Arial" w:cstheme="minorHAnsi"/>
          <w:color w:val="404040" w:themeColor="text1" w:themeTint="BF"/>
          <w:sz w:val="20"/>
        </w:rPr>
      </w:pPr>
      <w:r w:rsidRPr="00815BDB">
        <w:rPr>
          <w:rFonts w:ascii="Arial" w:hAnsi="Arial" w:cstheme="minorHAnsi"/>
          <w:color w:val="404040" w:themeColor="text1" w:themeTint="BF"/>
          <w:sz w:val="20"/>
        </w:rPr>
        <w:t xml:space="preserve">Önkormányzatunk törekszik </w:t>
      </w:r>
      <w:r w:rsidR="00C858CD">
        <w:rPr>
          <w:rFonts w:ascii="Arial" w:hAnsi="Arial" w:cstheme="minorHAnsi"/>
          <w:color w:val="404040" w:themeColor="text1" w:themeTint="BF"/>
          <w:sz w:val="20"/>
        </w:rPr>
        <w:t xml:space="preserve">a </w:t>
      </w:r>
      <w:r w:rsidR="00C858CD" w:rsidRPr="00C858CD">
        <w:rPr>
          <w:rFonts w:ascii="Arial" w:hAnsi="Arial" w:cstheme="minorHAnsi"/>
          <w:color w:val="404040" w:themeColor="text1" w:themeTint="BF"/>
          <w:sz w:val="20"/>
        </w:rPr>
        <w:t>bölcsődei ellátást nyújtó intézmény</w:t>
      </w:r>
      <w:r w:rsidR="00C858CD">
        <w:rPr>
          <w:rFonts w:ascii="Arial" w:hAnsi="Arial" w:cstheme="minorHAnsi"/>
          <w:color w:val="404040" w:themeColor="text1" w:themeTint="BF"/>
          <w:sz w:val="20"/>
        </w:rPr>
        <w:t xml:space="preserve"> </w:t>
      </w:r>
      <w:r w:rsidR="00132105">
        <w:rPr>
          <w:rFonts w:ascii="Arial" w:hAnsi="Arial" w:cstheme="minorHAnsi"/>
          <w:color w:val="404040" w:themeColor="text1" w:themeTint="BF"/>
          <w:sz w:val="20"/>
        </w:rPr>
        <w:t>létrehozására</w:t>
      </w:r>
      <w:r w:rsidR="00C858CD">
        <w:rPr>
          <w:rFonts w:ascii="Arial" w:hAnsi="Arial" w:cstheme="minorHAnsi"/>
          <w:color w:val="404040" w:themeColor="text1" w:themeTint="BF"/>
          <w:sz w:val="20"/>
        </w:rPr>
        <w:t xml:space="preserve">, </w:t>
      </w:r>
      <w:r w:rsidR="002C6E17">
        <w:rPr>
          <w:rFonts w:ascii="Arial" w:hAnsi="Arial" w:cstheme="minorHAnsi"/>
          <w:color w:val="404040" w:themeColor="text1" w:themeTint="BF"/>
          <w:sz w:val="20"/>
        </w:rPr>
        <w:t>így a projekt</w:t>
      </w:r>
      <w:r w:rsidR="00C858CD">
        <w:rPr>
          <w:rFonts w:ascii="Arial" w:hAnsi="Arial" w:cstheme="minorHAnsi"/>
          <w:color w:val="404040" w:themeColor="text1" w:themeTint="BF"/>
          <w:sz w:val="20"/>
        </w:rPr>
        <w:t xml:space="preserve"> </w:t>
      </w:r>
      <w:r w:rsidR="00C858CD" w:rsidRPr="00C858CD">
        <w:rPr>
          <w:rFonts w:ascii="Arial" w:hAnsi="Arial" w:cstheme="minorHAnsi"/>
          <w:color w:val="404040" w:themeColor="text1" w:themeTint="BF"/>
          <w:sz w:val="20"/>
        </w:rPr>
        <w:t>hozzájárul a csalá</w:t>
      </w:r>
      <w:r w:rsidR="002C6E17">
        <w:rPr>
          <w:rFonts w:ascii="Arial" w:hAnsi="Arial" w:cstheme="minorHAnsi"/>
          <w:color w:val="404040" w:themeColor="text1" w:themeTint="BF"/>
          <w:sz w:val="20"/>
        </w:rPr>
        <w:t>dok életminőségének javításához és</w:t>
      </w:r>
      <w:r w:rsidR="00C858CD" w:rsidRPr="00C858CD">
        <w:rPr>
          <w:rFonts w:ascii="Arial" w:hAnsi="Arial" w:cstheme="minorHAnsi"/>
          <w:color w:val="404040" w:themeColor="text1" w:themeTint="BF"/>
          <w:sz w:val="20"/>
        </w:rPr>
        <w:t xml:space="preserve"> a szülők munkavállalási esélyeinek növeléséhez</w:t>
      </w:r>
      <w:r w:rsidR="00C858CD">
        <w:rPr>
          <w:rFonts w:ascii="Arial" w:hAnsi="Arial" w:cstheme="minorHAnsi"/>
          <w:color w:val="404040" w:themeColor="text1" w:themeTint="BF"/>
          <w:sz w:val="20"/>
        </w:rPr>
        <w:t>. A fejlesztés</w:t>
      </w:r>
      <w:r w:rsidR="002C6E17">
        <w:rPr>
          <w:rFonts w:ascii="Arial" w:hAnsi="Arial" w:cstheme="minorHAnsi"/>
          <w:color w:val="404040" w:themeColor="text1" w:themeTint="BF"/>
          <w:sz w:val="20"/>
        </w:rPr>
        <w:t xml:space="preserve"> </w:t>
      </w:r>
      <w:r w:rsidR="00C858CD" w:rsidRPr="00C858CD">
        <w:rPr>
          <w:rFonts w:ascii="Arial" w:hAnsi="Arial" w:cstheme="minorHAnsi"/>
          <w:color w:val="404040" w:themeColor="text1" w:themeTint="BF"/>
          <w:sz w:val="20"/>
        </w:rPr>
        <w:t>a bölcsődei ellátási formához való hozzáférést segíti elő, ezáltal hozzájárulva a kisgyermeket nevelők munkavállalásának támogatásához, a családok segítéséhez</w:t>
      </w:r>
      <w:r w:rsidR="00C858CD">
        <w:rPr>
          <w:rFonts w:ascii="Arial" w:hAnsi="Arial" w:cstheme="minorHAnsi"/>
          <w:color w:val="404040" w:themeColor="text1" w:themeTint="BF"/>
          <w:sz w:val="20"/>
        </w:rPr>
        <w:t>.</w:t>
      </w:r>
    </w:p>
    <w:p w:rsidR="00132105" w:rsidRDefault="00C858CD" w:rsidP="00132105">
      <w:pPr>
        <w:pStyle w:val="Default"/>
        <w:spacing w:after="240" w:line="276" w:lineRule="auto"/>
        <w:jc w:val="both"/>
        <w:rPr>
          <w:rFonts w:ascii="Arial" w:hAnsi="Arial" w:cstheme="minorHAnsi"/>
          <w:color w:val="404040" w:themeColor="text1" w:themeTint="BF"/>
          <w:sz w:val="20"/>
        </w:rPr>
      </w:pPr>
      <w:r w:rsidRPr="00C858CD">
        <w:rPr>
          <w:rFonts w:ascii="Arial" w:hAnsi="Arial" w:cstheme="minorHAnsi"/>
          <w:color w:val="404040" w:themeColor="text1" w:themeTint="BF"/>
          <w:sz w:val="20"/>
        </w:rPr>
        <w:t xml:space="preserve">A projekt hatására bővül a foglalkoztatás, a nők munkába állása és szülés utáni munkafelvétele könnyebbé válik. </w:t>
      </w:r>
    </w:p>
    <w:p w:rsidR="00C858CD" w:rsidRPr="00C858CD" w:rsidRDefault="00C858CD" w:rsidP="00132105">
      <w:pPr>
        <w:pStyle w:val="Default"/>
        <w:spacing w:after="240" w:line="276" w:lineRule="auto"/>
        <w:jc w:val="both"/>
        <w:rPr>
          <w:rFonts w:ascii="Arial" w:hAnsi="Arial" w:cstheme="minorHAnsi"/>
          <w:color w:val="404040" w:themeColor="text1" w:themeTint="BF"/>
          <w:sz w:val="20"/>
        </w:rPr>
      </w:pPr>
      <w:r w:rsidRPr="00C858CD">
        <w:rPr>
          <w:rFonts w:ascii="Arial" w:hAnsi="Arial" w:cstheme="minorHAnsi"/>
          <w:color w:val="404040" w:themeColor="text1" w:themeTint="BF"/>
          <w:sz w:val="20"/>
        </w:rPr>
        <w:t xml:space="preserve">A projekt keretében </w:t>
      </w:r>
      <w:r w:rsidR="00132105" w:rsidRPr="00132105">
        <w:rPr>
          <w:rFonts w:ascii="Arial" w:hAnsi="Arial" w:cstheme="minorHAnsi"/>
          <w:color w:val="404040" w:themeColor="text1" w:themeTint="BF"/>
          <w:sz w:val="20"/>
        </w:rPr>
        <w:t xml:space="preserve">Szigetbecse Község </w:t>
      </w:r>
      <w:r w:rsidRPr="00C858CD">
        <w:rPr>
          <w:rFonts w:ascii="Arial" w:hAnsi="Arial" w:cstheme="minorHAnsi"/>
          <w:color w:val="404040" w:themeColor="text1" w:themeTint="BF"/>
          <w:sz w:val="20"/>
        </w:rPr>
        <w:t>Önkormányzata vállal</w:t>
      </w:r>
      <w:r w:rsidR="002C6E17">
        <w:rPr>
          <w:rFonts w:ascii="Arial" w:hAnsi="Arial" w:cstheme="minorHAnsi"/>
          <w:color w:val="404040" w:themeColor="text1" w:themeTint="BF"/>
          <w:sz w:val="20"/>
        </w:rPr>
        <w:t>ta</w:t>
      </w:r>
      <w:r w:rsidRPr="00C858CD">
        <w:rPr>
          <w:rFonts w:ascii="Arial" w:hAnsi="Arial" w:cstheme="minorHAnsi"/>
          <w:color w:val="404040" w:themeColor="text1" w:themeTint="BF"/>
          <w:sz w:val="20"/>
        </w:rPr>
        <w:t>, hogy intézmén</w:t>
      </w:r>
      <w:r w:rsidR="00132105">
        <w:rPr>
          <w:rFonts w:ascii="Arial" w:hAnsi="Arial" w:cstheme="minorHAnsi"/>
          <w:color w:val="404040" w:themeColor="text1" w:themeTint="BF"/>
          <w:sz w:val="20"/>
        </w:rPr>
        <w:t>yi szinten a projekt keretében 2</w:t>
      </w:r>
      <w:r w:rsidRPr="00C858CD">
        <w:rPr>
          <w:rFonts w:ascii="Arial" w:hAnsi="Arial" w:cstheme="minorHAnsi"/>
          <w:color w:val="404040" w:themeColor="text1" w:themeTint="BF"/>
          <w:sz w:val="20"/>
        </w:rPr>
        <w:t xml:space="preserve"> db új munkahelyet hoz létre teljes munkaidőben. Az új munkahelyek létrehozásának köszönhetően a projekt hozzájárul a munkanélküliség csökkentéséhez is.</w:t>
      </w:r>
    </w:p>
    <w:p w:rsidR="00040380" w:rsidRDefault="00815BDB" w:rsidP="00132105">
      <w:pPr>
        <w:pStyle w:val="Default"/>
        <w:spacing w:after="240" w:line="276" w:lineRule="auto"/>
        <w:jc w:val="both"/>
        <w:rPr>
          <w:rFonts w:ascii="Arial" w:hAnsi="Arial" w:cstheme="minorHAnsi"/>
          <w:color w:val="404040" w:themeColor="text1" w:themeTint="BF"/>
          <w:sz w:val="20"/>
        </w:rPr>
      </w:pPr>
      <w:r w:rsidRPr="00CB4493">
        <w:rPr>
          <w:rFonts w:ascii="Arial" w:hAnsi="Arial" w:cstheme="minorHAnsi"/>
          <w:color w:val="404040" w:themeColor="text1" w:themeTint="BF"/>
          <w:sz w:val="20"/>
        </w:rPr>
        <w:t>A beruházás</w:t>
      </w:r>
      <w:r w:rsidR="00C858CD">
        <w:rPr>
          <w:rFonts w:ascii="Arial" w:hAnsi="Arial" w:cstheme="minorHAnsi"/>
          <w:color w:val="404040" w:themeColor="text1" w:themeTint="BF"/>
          <w:sz w:val="20"/>
        </w:rPr>
        <w:t xml:space="preserve"> kapcsán a kiviteli tervek előkészítése zajlik, a közbeszerzési eljárás </w:t>
      </w:r>
      <w:r w:rsidR="00B73B46">
        <w:rPr>
          <w:rFonts w:ascii="Arial" w:hAnsi="Arial" w:cstheme="minorHAnsi"/>
          <w:color w:val="404040" w:themeColor="text1" w:themeTint="BF"/>
          <w:sz w:val="20"/>
        </w:rPr>
        <w:t>elindult.</w:t>
      </w:r>
    </w:p>
    <w:p w:rsidR="00815BDB" w:rsidRPr="00815BDB" w:rsidRDefault="00040380" w:rsidP="00040380">
      <w:pPr>
        <w:pStyle w:val="Default"/>
        <w:spacing w:after="360"/>
        <w:jc w:val="both"/>
        <w:rPr>
          <w:rFonts w:ascii="Arial" w:hAnsi="Arial" w:cstheme="minorHAnsi"/>
          <w:color w:val="404040" w:themeColor="text1" w:themeTint="BF"/>
          <w:sz w:val="20"/>
        </w:rPr>
      </w:pPr>
      <w:r>
        <w:rPr>
          <w:rFonts w:ascii="Arial" w:hAnsi="Arial" w:cstheme="minorHAnsi"/>
          <w:color w:val="404040" w:themeColor="text1" w:themeTint="BF"/>
          <w:sz w:val="20"/>
        </w:rPr>
        <w:t xml:space="preserve">A beruházás tervezett befejezése </w:t>
      </w:r>
      <w:r w:rsidR="00373621">
        <w:rPr>
          <w:rFonts w:ascii="Arial" w:hAnsi="Arial" w:cstheme="minorHAnsi"/>
          <w:color w:val="404040" w:themeColor="text1" w:themeTint="BF"/>
          <w:sz w:val="20"/>
        </w:rPr>
        <w:t>2023.</w:t>
      </w:r>
      <w:r w:rsidR="005814C1">
        <w:rPr>
          <w:rFonts w:ascii="Arial" w:hAnsi="Arial" w:cstheme="minorHAnsi"/>
          <w:color w:val="404040" w:themeColor="text1" w:themeTint="BF"/>
          <w:sz w:val="20"/>
        </w:rPr>
        <w:t>11</w:t>
      </w:r>
      <w:r w:rsidR="00C858CD">
        <w:rPr>
          <w:rFonts w:ascii="Arial" w:hAnsi="Arial" w:cstheme="minorHAnsi"/>
          <w:color w:val="404040" w:themeColor="text1" w:themeTint="BF"/>
          <w:sz w:val="20"/>
        </w:rPr>
        <w:t>.</w:t>
      </w:r>
      <w:r w:rsidR="005814C1">
        <w:rPr>
          <w:rFonts w:ascii="Arial" w:hAnsi="Arial" w:cstheme="minorHAnsi"/>
          <w:color w:val="404040" w:themeColor="text1" w:themeTint="BF"/>
          <w:sz w:val="20"/>
        </w:rPr>
        <w:t>15.</w:t>
      </w:r>
      <w:bookmarkStart w:id="0" w:name="_GoBack"/>
      <w:bookmarkEnd w:id="0"/>
    </w:p>
    <w:sectPr w:rsidR="00815BDB" w:rsidRPr="00815BDB" w:rsidSect="006734FC">
      <w:headerReference w:type="default" r:id="rId7"/>
      <w:footerReference w:type="default" r:id="rId8"/>
      <w:pgSz w:w="11906" w:h="16838" w:code="9"/>
      <w:pgMar w:top="2800" w:right="1134" w:bottom="1418" w:left="1134" w:header="992" w:footer="1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1AE6" w:rsidRDefault="00CA1AE6" w:rsidP="00AB4900">
      <w:pPr>
        <w:spacing w:after="0" w:line="240" w:lineRule="auto"/>
      </w:pPr>
      <w:r>
        <w:separator/>
      </w:r>
    </w:p>
  </w:endnote>
  <w:endnote w:type="continuationSeparator" w:id="0">
    <w:p w:rsidR="00CA1AE6" w:rsidRDefault="00CA1AE6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EDE" w:rsidRDefault="005E2EDE">
    <w:pPr>
      <w:pStyle w:val="llb"/>
    </w:pPr>
  </w:p>
  <w:p w:rsidR="005E2EDE" w:rsidRDefault="005E2ED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1AE6" w:rsidRDefault="00CA1AE6" w:rsidP="00AB4900">
      <w:pPr>
        <w:spacing w:after="0" w:line="240" w:lineRule="auto"/>
      </w:pPr>
      <w:r>
        <w:separator/>
      </w:r>
    </w:p>
  </w:footnote>
  <w:footnote w:type="continuationSeparator" w:id="0">
    <w:p w:rsidR="00CA1AE6" w:rsidRDefault="00CA1AE6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4FC" w:rsidRDefault="006734FC" w:rsidP="00B50ED9">
    <w:pPr>
      <w:pStyle w:val="lfej"/>
      <w:ind w:left="1701"/>
    </w:pPr>
  </w:p>
  <w:p w:rsidR="006734FC" w:rsidRDefault="00EE76A7" w:rsidP="00B50ED9">
    <w:pPr>
      <w:pStyle w:val="lfej"/>
      <w:ind w:left="1701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4320540</wp:posOffset>
          </wp:positionH>
          <wp:positionV relativeFrom="page">
            <wp:posOffset>7620</wp:posOffset>
          </wp:positionV>
          <wp:extent cx="3239770" cy="2239010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9770" cy="2239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AB4900" w:rsidRPr="00AB4900" w:rsidRDefault="00AB4900" w:rsidP="00B50ED9">
    <w:pPr>
      <w:pStyle w:val="lfej"/>
      <w:ind w:left="170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959AE"/>
    <w:multiLevelType w:val="hybridMultilevel"/>
    <w:tmpl w:val="5D6ED35C"/>
    <w:lvl w:ilvl="0" w:tplc="ECAC2E8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601890"/>
    <w:multiLevelType w:val="hybridMultilevel"/>
    <w:tmpl w:val="19DA20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900"/>
    <w:rsid w:val="000018FF"/>
    <w:rsid w:val="0001770E"/>
    <w:rsid w:val="0003729B"/>
    <w:rsid w:val="00040380"/>
    <w:rsid w:val="00045F17"/>
    <w:rsid w:val="00070D0A"/>
    <w:rsid w:val="00081A6B"/>
    <w:rsid w:val="00082D4E"/>
    <w:rsid w:val="000B2CD5"/>
    <w:rsid w:val="000C66AD"/>
    <w:rsid w:val="000F4E96"/>
    <w:rsid w:val="000F5DBB"/>
    <w:rsid w:val="00111913"/>
    <w:rsid w:val="00132105"/>
    <w:rsid w:val="00146ACE"/>
    <w:rsid w:val="001E6A2A"/>
    <w:rsid w:val="00232166"/>
    <w:rsid w:val="002441AB"/>
    <w:rsid w:val="00244F73"/>
    <w:rsid w:val="002A6DE9"/>
    <w:rsid w:val="002C6E17"/>
    <w:rsid w:val="002D426F"/>
    <w:rsid w:val="002F678C"/>
    <w:rsid w:val="00316890"/>
    <w:rsid w:val="00324986"/>
    <w:rsid w:val="00343864"/>
    <w:rsid w:val="00344C67"/>
    <w:rsid w:val="00353E8C"/>
    <w:rsid w:val="00373621"/>
    <w:rsid w:val="0037594B"/>
    <w:rsid w:val="003928E5"/>
    <w:rsid w:val="00392B1A"/>
    <w:rsid w:val="00393767"/>
    <w:rsid w:val="003D5F77"/>
    <w:rsid w:val="003E3B35"/>
    <w:rsid w:val="004370CA"/>
    <w:rsid w:val="004C625A"/>
    <w:rsid w:val="00522599"/>
    <w:rsid w:val="005814C1"/>
    <w:rsid w:val="005901CF"/>
    <w:rsid w:val="005B6748"/>
    <w:rsid w:val="005D030D"/>
    <w:rsid w:val="005E0471"/>
    <w:rsid w:val="005E2EDE"/>
    <w:rsid w:val="006610E7"/>
    <w:rsid w:val="006734FC"/>
    <w:rsid w:val="006A1E4D"/>
    <w:rsid w:val="006C0217"/>
    <w:rsid w:val="006D0ADF"/>
    <w:rsid w:val="007664CF"/>
    <w:rsid w:val="0078269C"/>
    <w:rsid w:val="007A6928"/>
    <w:rsid w:val="00815BDB"/>
    <w:rsid w:val="00816521"/>
    <w:rsid w:val="008526D7"/>
    <w:rsid w:val="00863F03"/>
    <w:rsid w:val="008B5441"/>
    <w:rsid w:val="008D1086"/>
    <w:rsid w:val="009039F9"/>
    <w:rsid w:val="00904120"/>
    <w:rsid w:val="00922FBD"/>
    <w:rsid w:val="009C486D"/>
    <w:rsid w:val="009C693E"/>
    <w:rsid w:val="009D2C62"/>
    <w:rsid w:val="00A04C8C"/>
    <w:rsid w:val="00A06EA7"/>
    <w:rsid w:val="00A422D2"/>
    <w:rsid w:val="00A46013"/>
    <w:rsid w:val="00A54B1C"/>
    <w:rsid w:val="00A63A25"/>
    <w:rsid w:val="00AB4900"/>
    <w:rsid w:val="00AC5B21"/>
    <w:rsid w:val="00AE2160"/>
    <w:rsid w:val="00B13BF2"/>
    <w:rsid w:val="00B50ED9"/>
    <w:rsid w:val="00B73B46"/>
    <w:rsid w:val="00BC63BE"/>
    <w:rsid w:val="00C16AD5"/>
    <w:rsid w:val="00C573C0"/>
    <w:rsid w:val="00C858CD"/>
    <w:rsid w:val="00C87FFB"/>
    <w:rsid w:val="00C9125A"/>
    <w:rsid w:val="00C9496E"/>
    <w:rsid w:val="00CA1AE6"/>
    <w:rsid w:val="00CB133A"/>
    <w:rsid w:val="00CB4493"/>
    <w:rsid w:val="00CC0E55"/>
    <w:rsid w:val="00D15E97"/>
    <w:rsid w:val="00D42BAB"/>
    <w:rsid w:val="00D609B1"/>
    <w:rsid w:val="00DC0ECD"/>
    <w:rsid w:val="00DF4581"/>
    <w:rsid w:val="00E736BA"/>
    <w:rsid w:val="00E824DA"/>
    <w:rsid w:val="00EA2F16"/>
    <w:rsid w:val="00EE76A7"/>
    <w:rsid w:val="00F22288"/>
    <w:rsid w:val="00F37FF0"/>
    <w:rsid w:val="00F7138D"/>
    <w:rsid w:val="00FD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168A79"/>
  <w15:docId w15:val="{A05A854B-3CDB-477F-B8F2-E5875F41E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paragraph" w:customStyle="1" w:styleId="Default">
    <w:name w:val="Default"/>
    <w:rsid w:val="00815BD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</w:rPr>
  </w:style>
  <w:style w:type="character" w:styleId="Hiperhivatkozs">
    <w:name w:val="Hyperlink"/>
    <w:basedOn w:val="Bekezdsalapbettpusa"/>
    <w:uiPriority w:val="99"/>
    <w:unhideWhenUsed/>
    <w:rsid w:val="008D1086"/>
    <w:rPr>
      <w:color w:val="0000FF" w:themeColor="hyperlink"/>
      <w:u w:val="single"/>
    </w:rPr>
  </w:style>
  <w:style w:type="paragraph" w:styleId="Listaszerbekezds">
    <w:name w:val="List Paragraph"/>
    <w:aliases w:val="T Nem számozott lista,List Paragraph à moi,lista_2,Számozott lista 1,Eszeri felsorolás,Listaszerű bekezdés1,List Paragraph1,Welt L Char,Welt L,Bullet List,FooterText,numbered,Paragraphe de liste1,Bulletr List Paragraph,列出段落,列出段落1"/>
    <w:basedOn w:val="Norml"/>
    <w:uiPriority w:val="34"/>
    <w:qFormat/>
    <w:rsid w:val="00C858CD"/>
    <w:pPr>
      <w:ind w:left="720"/>
      <w:contextualSpacing/>
    </w:pPr>
    <w:rPr>
      <w:rFonts w:asciiTheme="minorHAnsi" w:hAnsiTheme="minorHAnsi" w:cstheme="minorBid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4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VBA</cp:lastModifiedBy>
  <cp:revision>11</cp:revision>
  <dcterms:created xsi:type="dcterms:W3CDTF">2021-11-15T11:15:00Z</dcterms:created>
  <dcterms:modified xsi:type="dcterms:W3CDTF">2022-09-21T09:42:00Z</dcterms:modified>
</cp:coreProperties>
</file>